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68" w:rsidRDefault="00E84268">
      <w:pPr>
        <w:rPr>
          <w:lang w:val="ro-RO"/>
        </w:rPr>
      </w:pPr>
    </w:p>
    <w:p w:rsidR="00D604AE" w:rsidRDefault="00D604AE">
      <w:pPr>
        <w:rPr>
          <w:lang w:val="ro-RO"/>
        </w:rPr>
      </w:pPr>
      <w:r>
        <w:rPr>
          <w:lang w:val="ro-RO"/>
        </w:rPr>
        <w:t xml:space="preserve">                  </w:t>
      </w:r>
      <w:r w:rsidRPr="00D604AE">
        <w:rPr>
          <w:color w:val="0070C0"/>
          <w:lang w:val="ro-RO"/>
        </w:rPr>
        <w:t xml:space="preserve">CONDITII DE DEPUNERE A CERERII DE DIVORT PE CALE ADMINISTRATIVA </w:t>
      </w:r>
    </w:p>
    <w:p w:rsidR="00D604AE" w:rsidRDefault="00D604AE" w:rsidP="00D604AE">
      <w:pPr>
        <w:pStyle w:val="style1"/>
        <w:numPr>
          <w:ilvl w:val="0"/>
          <w:numId w:val="1"/>
        </w:numPr>
        <w:spacing w:before="150" w:beforeAutospacing="0" w:after="150" w:afterAutospacing="0"/>
        <w:ind w:left="870" w:right="150"/>
        <w:rPr>
          <w:color w:val="000000"/>
        </w:rPr>
      </w:pPr>
      <w:proofErr w:type="spellStart"/>
      <w:r>
        <w:rPr>
          <w:color w:val="000000"/>
          <w:sz w:val="36"/>
          <w:szCs w:val="36"/>
        </w:rPr>
        <w:t>cererea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divorţ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administrativă</w:t>
      </w:r>
      <w:proofErr w:type="spellEnd"/>
      <w:r>
        <w:rPr>
          <w:color w:val="000000"/>
          <w:sz w:val="36"/>
          <w:szCs w:val="36"/>
        </w:rPr>
        <w:t xml:space="preserve"> se face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scris</w:t>
      </w:r>
      <w:proofErr w:type="spellEnd"/>
      <w:r>
        <w:rPr>
          <w:color w:val="000000"/>
          <w:sz w:val="36"/>
          <w:szCs w:val="36"/>
        </w:rPr>
        <w:t xml:space="preserve">, se </w:t>
      </w:r>
      <w:proofErr w:type="spellStart"/>
      <w:r>
        <w:rPr>
          <w:color w:val="000000"/>
          <w:sz w:val="36"/>
          <w:szCs w:val="36"/>
        </w:rPr>
        <w:t>depune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semnează</w:t>
      </w:r>
      <w:proofErr w:type="spellEnd"/>
      <w:r>
        <w:rPr>
          <w:color w:val="000000"/>
          <w:sz w:val="36"/>
          <w:szCs w:val="36"/>
        </w:rPr>
        <w:t xml:space="preserve"> personal de </w:t>
      </w:r>
      <w:proofErr w:type="spellStart"/>
      <w:r>
        <w:rPr>
          <w:color w:val="000000"/>
          <w:sz w:val="36"/>
          <w:szCs w:val="36"/>
        </w:rPr>
        <w:t>către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ambii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faţa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ofiţerului</w:t>
      </w:r>
      <w:proofErr w:type="spellEnd"/>
      <w:r>
        <w:rPr>
          <w:color w:val="000000"/>
          <w:sz w:val="36"/>
          <w:szCs w:val="36"/>
        </w:rPr>
        <w:t xml:space="preserve"> de stare </w:t>
      </w:r>
      <w:proofErr w:type="spellStart"/>
      <w:r>
        <w:rPr>
          <w:color w:val="000000"/>
          <w:sz w:val="36"/>
          <w:szCs w:val="36"/>
        </w:rPr>
        <w:t>civilă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delegat</w:t>
      </w:r>
      <w:proofErr w:type="spellEnd"/>
      <w:r>
        <w:rPr>
          <w:color w:val="000000"/>
          <w:sz w:val="36"/>
          <w:szCs w:val="36"/>
        </w:rPr>
        <w:t xml:space="preserve">, de la </w:t>
      </w:r>
      <w:proofErr w:type="spellStart"/>
      <w:r>
        <w:rPr>
          <w:color w:val="000000"/>
          <w:sz w:val="36"/>
          <w:szCs w:val="36"/>
        </w:rPr>
        <w:t>primăria</w:t>
      </w:r>
      <w:proofErr w:type="spellEnd"/>
      <w:r>
        <w:rPr>
          <w:color w:val="000000"/>
          <w:sz w:val="36"/>
          <w:szCs w:val="36"/>
        </w:rPr>
        <w:t xml:space="preserve"> care are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păstrare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actul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căsătorie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raza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căreia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află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ultima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locuinţă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comună</w:t>
      </w:r>
      <w:proofErr w:type="spellEnd"/>
      <w:r>
        <w:rPr>
          <w:color w:val="000000"/>
          <w:sz w:val="36"/>
          <w:szCs w:val="36"/>
        </w:rPr>
        <w:t xml:space="preserve"> a </w:t>
      </w:r>
      <w:proofErr w:type="spellStart"/>
      <w:r>
        <w:rPr>
          <w:color w:val="000000"/>
          <w:sz w:val="36"/>
          <w:szCs w:val="36"/>
        </w:rPr>
        <w:t>soţilor</w:t>
      </w:r>
      <w:proofErr w:type="spellEnd"/>
    </w:p>
    <w:p w:rsidR="00D604AE" w:rsidRDefault="00D604AE" w:rsidP="00D604AE">
      <w:pPr>
        <w:pStyle w:val="NormalWeb"/>
        <w:numPr>
          <w:ilvl w:val="0"/>
          <w:numId w:val="1"/>
        </w:numPr>
        <w:spacing w:before="150" w:beforeAutospacing="0" w:after="150" w:afterAutospacing="0"/>
        <w:ind w:left="870" w:right="150"/>
        <w:rPr>
          <w:color w:val="000000"/>
        </w:rPr>
      </w:pPr>
      <w:proofErr w:type="spellStart"/>
      <w:r>
        <w:rPr>
          <w:color w:val="000000"/>
          <w:sz w:val="36"/>
          <w:szCs w:val="36"/>
        </w:rPr>
        <w:t>fiecare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este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acord</w:t>
      </w:r>
      <w:proofErr w:type="spellEnd"/>
      <w:r>
        <w:rPr>
          <w:color w:val="000000"/>
          <w:sz w:val="36"/>
          <w:szCs w:val="36"/>
        </w:rPr>
        <w:t xml:space="preserve"> cu </w:t>
      </w:r>
      <w:proofErr w:type="spellStart"/>
      <w:r>
        <w:rPr>
          <w:color w:val="000000"/>
          <w:sz w:val="36"/>
          <w:szCs w:val="36"/>
        </w:rPr>
        <w:t>desfacerea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căsătoriei</w:t>
      </w:r>
      <w:proofErr w:type="spellEnd"/>
    </w:p>
    <w:p w:rsidR="00D604AE" w:rsidRDefault="00D604AE" w:rsidP="00D604AE">
      <w:pPr>
        <w:pStyle w:val="NormalWeb"/>
        <w:numPr>
          <w:ilvl w:val="0"/>
          <w:numId w:val="1"/>
        </w:numPr>
        <w:spacing w:before="150" w:beforeAutospacing="0" w:after="150" w:afterAutospacing="0"/>
        <w:ind w:left="870" w:right="150"/>
        <w:rPr>
          <w:color w:val="000000"/>
        </w:rPr>
      </w:pPr>
      <w:r>
        <w:rPr>
          <w:color w:val="000000"/>
          <w:sz w:val="36"/>
          <w:szCs w:val="36"/>
        </w:rPr>
        <w:t xml:space="preserve">nu </w:t>
      </w:r>
      <w:proofErr w:type="spellStart"/>
      <w:r>
        <w:rPr>
          <w:color w:val="000000"/>
          <w:sz w:val="36"/>
          <w:szCs w:val="36"/>
        </w:rPr>
        <w:t>există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copii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minori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născuţi</w:t>
      </w:r>
      <w:proofErr w:type="spellEnd"/>
      <w:r>
        <w:rPr>
          <w:color w:val="000000"/>
          <w:sz w:val="36"/>
          <w:szCs w:val="36"/>
        </w:rPr>
        <w:t xml:space="preserve"> din </w:t>
      </w:r>
      <w:proofErr w:type="spellStart"/>
      <w:r>
        <w:rPr>
          <w:color w:val="000000"/>
          <w:sz w:val="36"/>
          <w:szCs w:val="36"/>
        </w:rPr>
        <w:t>căsătoria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respectivă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adoptaţi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soţi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timpul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căsătoriei</w:t>
      </w:r>
      <w:proofErr w:type="spellEnd"/>
    </w:p>
    <w:p w:rsidR="00D604AE" w:rsidRDefault="00D604AE" w:rsidP="00D604AE">
      <w:pPr>
        <w:pStyle w:val="NormalWeb"/>
        <w:numPr>
          <w:ilvl w:val="0"/>
          <w:numId w:val="1"/>
        </w:numPr>
        <w:spacing w:before="150" w:beforeAutospacing="0" w:after="150" w:afterAutospacing="0"/>
        <w:ind w:left="870" w:right="150"/>
        <w:rPr>
          <w:color w:val="000000"/>
        </w:rPr>
      </w:pPr>
      <w:proofErr w:type="spellStart"/>
      <w:r>
        <w:rPr>
          <w:color w:val="000000"/>
          <w:sz w:val="36"/>
          <w:szCs w:val="36"/>
        </w:rPr>
        <w:t>niciunul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</w:t>
      </w:r>
      <w:proofErr w:type="spellEnd"/>
      <w:r>
        <w:rPr>
          <w:color w:val="000000"/>
          <w:sz w:val="36"/>
          <w:szCs w:val="36"/>
        </w:rPr>
        <w:t xml:space="preserve"> nu </w:t>
      </w:r>
      <w:proofErr w:type="spellStart"/>
      <w:r>
        <w:rPr>
          <w:color w:val="000000"/>
          <w:sz w:val="36"/>
          <w:szCs w:val="36"/>
        </w:rPr>
        <w:t>este</w:t>
      </w:r>
      <w:proofErr w:type="spellEnd"/>
      <w:r>
        <w:rPr>
          <w:color w:val="000000"/>
          <w:sz w:val="36"/>
          <w:szCs w:val="36"/>
        </w:rPr>
        <w:t xml:space="preserve"> pus sub </w:t>
      </w:r>
      <w:proofErr w:type="spellStart"/>
      <w:r>
        <w:rPr>
          <w:color w:val="000000"/>
          <w:sz w:val="36"/>
          <w:szCs w:val="36"/>
        </w:rPr>
        <w:t>interdecţie</w:t>
      </w:r>
      <w:proofErr w:type="spellEnd"/>
    </w:p>
    <w:p w:rsidR="00D604AE" w:rsidRDefault="00D604AE" w:rsidP="00D604AE">
      <w:pPr>
        <w:pStyle w:val="NormalWeb"/>
        <w:numPr>
          <w:ilvl w:val="0"/>
          <w:numId w:val="1"/>
        </w:numPr>
        <w:spacing w:before="150" w:beforeAutospacing="0" w:after="150" w:afterAutospacing="0"/>
        <w:ind w:left="870" w:right="150"/>
        <w:rPr>
          <w:color w:val="000000"/>
        </w:rPr>
      </w:pPr>
      <w:proofErr w:type="spellStart"/>
      <w:r>
        <w:rPr>
          <w:color w:val="000000"/>
          <w:sz w:val="36"/>
          <w:szCs w:val="36"/>
        </w:rPr>
        <w:t>niciunul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</w:t>
      </w:r>
      <w:proofErr w:type="spellEnd"/>
      <w:r>
        <w:rPr>
          <w:color w:val="000000"/>
          <w:sz w:val="36"/>
          <w:szCs w:val="36"/>
        </w:rPr>
        <w:t xml:space="preserve"> nu a </w:t>
      </w:r>
      <w:proofErr w:type="spellStart"/>
      <w:r>
        <w:rPr>
          <w:color w:val="000000"/>
          <w:sz w:val="36"/>
          <w:szCs w:val="36"/>
        </w:rPr>
        <w:t>solicitat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altor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autorităţi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desfacerea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căsătoriei</w:t>
      </w:r>
      <w:proofErr w:type="spellEnd"/>
    </w:p>
    <w:p w:rsidR="00D604AE" w:rsidRDefault="00D604AE" w:rsidP="00D604AE">
      <w:pPr>
        <w:pStyle w:val="style1"/>
        <w:spacing w:before="150" w:beforeAutospacing="0" w:after="150" w:afterAutospacing="0"/>
        <w:ind w:left="150" w:right="150"/>
        <w:rPr>
          <w:color w:val="000000"/>
          <w:sz w:val="36"/>
          <w:szCs w:val="36"/>
        </w:rPr>
      </w:pPr>
      <w:proofErr w:type="spellStart"/>
      <w:r>
        <w:rPr>
          <w:color w:val="000000"/>
          <w:sz w:val="36"/>
          <w:szCs w:val="36"/>
        </w:rPr>
        <w:t>Procedura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durează</w:t>
      </w:r>
      <w:proofErr w:type="spellEnd"/>
      <w:r>
        <w:rPr>
          <w:color w:val="000000"/>
          <w:sz w:val="36"/>
          <w:szCs w:val="36"/>
        </w:rPr>
        <w:t xml:space="preserve"> 30 de </w:t>
      </w:r>
      <w:proofErr w:type="spellStart"/>
      <w:r>
        <w:rPr>
          <w:color w:val="000000"/>
          <w:sz w:val="36"/>
          <w:szCs w:val="36"/>
        </w:rPr>
        <w:t>zile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iar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prezenţa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soţilor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color w:val="000000"/>
          <w:sz w:val="36"/>
          <w:szCs w:val="36"/>
        </w:rPr>
        <w:t>este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obligatorie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atât</w:t>
      </w:r>
      <w:proofErr w:type="spellEnd"/>
      <w:r>
        <w:rPr>
          <w:color w:val="000000"/>
          <w:sz w:val="36"/>
          <w:szCs w:val="36"/>
        </w:rPr>
        <w:t xml:space="preserve"> la </w:t>
      </w:r>
      <w:proofErr w:type="spellStart"/>
      <w:r>
        <w:rPr>
          <w:color w:val="000000"/>
          <w:sz w:val="36"/>
          <w:szCs w:val="36"/>
        </w:rPr>
        <w:t>depunerea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cererii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cât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la </w:t>
      </w:r>
      <w:proofErr w:type="spellStart"/>
      <w:r>
        <w:rPr>
          <w:color w:val="000000"/>
          <w:sz w:val="36"/>
          <w:szCs w:val="36"/>
        </w:rPr>
        <w:t>împlinirea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termenului</w:t>
      </w:r>
      <w:proofErr w:type="spellEnd"/>
      <w:r>
        <w:rPr>
          <w:color w:val="000000"/>
          <w:sz w:val="36"/>
          <w:szCs w:val="36"/>
        </w:rPr>
        <w:t xml:space="preserve"> procedural,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caz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contrar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dosarul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clasându</w:t>
      </w:r>
      <w:proofErr w:type="spellEnd"/>
      <w:r>
        <w:rPr>
          <w:color w:val="000000"/>
          <w:sz w:val="36"/>
          <w:szCs w:val="36"/>
        </w:rPr>
        <w:t xml:space="preserve">-se, </w:t>
      </w:r>
      <w:proofErr w:type="spellStart"/>
      <w:r>
        <w:rPr>
          <w:color w:val="000000"/>
          <w:sz w:val="36"/>
          <w:szCs w:val="36"/>
        </w:rPr>
        <w:t>iar</w:t>
      </w:r>
      <w:proofErr w:type="spellEnd"/>
      <w:r>
        <w:rPr>
          <w:color w:val="000000"/>
          <w:sz w:val="36"/>
          <w:szCs w:val="36"/>
        </w:rPr>
        <w:t xml:space="preserve"> taxa </w:t>
      </w:r>
      <w:proofErr w:type="spellStart"/>
      <w:r>
        <w:rPr>
          <w:color w:val="000000"/>
          <w:sz w:val="36"/>
          <w:szCs w:val="36"/>
        </w:rPr>
        <w:t>achitată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nu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restituie</w:t>
      </w:r>
      <w:proofErr w:type="spellEnd"/>
      <w:r>
        <w:rPr>
          <w:color w:val="000000"/>
          <w:sz w:val="36"/>
          <w:szCs w:val="36"/>
        </w:rPr>
        <w:t>.</w:t>
      </w:r>
    </w:p>
    <w:p w:rsidR="00D604AE" w:rsidRDefault="00D604AE" w:rsidP="00D604AE">
      <w:pPr>
        <w:pStyle w:val="style1"/>
        <w:spacing w:before="150" w:beforeAutospacing="0" w:after="150" w:afterAutospacing="0"/>
        <w:ind w:left="150" w:right="150"/>
        <w:rPr>
          <w:color w:val="000000"/>
          <w:sz w:val="36"/>
          <w:szCs w:val="36"/>
        </w:rPr>
      </w:pPr>
    </w:p>
    <w:p w:rsidR="00D604AE" w:rsidRPr="00D604AE" w:rsidRDefault="00D604AE" w:rsidP="00D604AE">
      <w:pPr>
        <w:pStyle w:val="style1"/>
        <w:spacing w:before="150" w:beforeAutospacing="0" w:after="150" w:afterAutospacing="0"/>
        <w:ind w:right="150"/>
        <w:rPr>
          <w:color w:val="000000"/>
        </w:rPr>
      </w:pPr>
      <w:r>
        <w:rPr>
          <w:color w:val="000000"/>
          <w:sz w:val="36"/>
          <w:szCs w:val="36"/>
        </w:rPr>
        <w:t xml:space="preserve"> </w:t>
      </w:r>
      <w:r w:rsidRPr="00D604AE">
        <w:rPr>
          <w:color w:val="0070C0"/>
        </w:rPr>
        <w:t>ACTELE NECESARE DEPUNERII CERERII DE DIVORT PE CALE ADMINISTRATIVA</w:t>
      </w:r>
    </w:p>
    <w:p w:rsidR="00D604AE" w:rsidRPr="00D604AE" w:rsidRDefault="00D604AE" w:rsidP="00D604AE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certificatele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de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naştere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şi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căsătorie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ale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soţilor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,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original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şi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copie</w:t>
      </w:r>
      <w:proofErr w:type="spellEnd"/>
    </w:p>
    <w:p w:rsidR="00D604AE" w:rsidRPr="00D604AE" w:rsidRDefault="00D604AE" w:rsidP="00D604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documentele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cu care se face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dovada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identităţii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,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original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şi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copie</w:t>
      </w:r>
      <w:proofErr w:type="spellEnd"/>
    </w:p>
    <w:p w:rsidR="00D604AE" w:rsidRPr="00D604AE" w:rsidRDefault="00D604AE" w:rsidP="00D604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Documentele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prevăzute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la a)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b)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trebuie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însoţite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o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declaraţie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dată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faţa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ofiţerului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stare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civilă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situaţia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care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ultima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locuinţă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comună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declarată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cererea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divorţ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nu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este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aceeaşi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cu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domiciliul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sau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reşedinţa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ambilor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soţi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înscris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/ă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actele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identitate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D604AE" w:rsidRPr="00D604AE" w:rsidRDefault="00D604AE" w:rsidP="00D604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cazul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cetăţenilor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străini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certificatele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naştere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trebuie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să</w:t>
      </w:r>
      <w:proofErr w:type="spellEnd"/>
      <w:proofErr w:type="gram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îndeplinească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cerinţele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legalitate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conform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convenţiilor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internaţionale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tratatelor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încheiate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între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România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şi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statele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ai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căror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cetăţeni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sunt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:rsidR="00D604AE" w:rsidRPr="00D604AE" w:rsidRDefault="00D604AE" w:rsidP="00D604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cazul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persoanelor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care nu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cunosc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limba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română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depunerea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cererii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de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divorţ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se </w:t>
      </w:r>
      <w:proofErr w:type="spellStart"/>
      <w:proofErr w:type="gram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va</w:t>
      </w:r>
      <w:proofErr w:type="spellEnd"/>
      <w:proofErr w:type="gram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face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prezenţa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unui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traducător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autorizat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iar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cazul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persoanelor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cu handicap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auditiv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sau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surdocecitate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a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unui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interpret</w:t>
      </w:r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 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autorizat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al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limbajului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mimico-gestual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ori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al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limbajului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specific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persoanelor</w:t>
      </w:r>
      <w:proofErr w:type="spellEnd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cu </w:t>
      </w:r>
      <w:proofErr w:type="spellStart"/>
      <w:r w:rsidRPr="00D604AE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surdocecitate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încheindu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-se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în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acest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sens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un </w:t>
      </w:r>
      <w:proofErr w:type="spellStart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proces</w:t>
      </w:r>
      <w:proofErr w:type="spellEnd"/>
      <w:r w:rsidRPr="00D604AE">
        <w:rPr>
          <w:rFonts w:ascii="Times New Roman" w:eastAsia="Times New Roman" w:hAnsi="Times New Roman" w:cs="Times New Roman"/>
          <w:color w:val="000000"/>
          <w:sz w:val="36"/>
          <w:szCs w:val="36"/>
        </w:rPr>
        <w:t>-verbal.</w:t>
      </w:r>
    </w:p>
    <w:p w:rsidR="00D604AE" w:rsidRDefault="00D604AE">
      <w:pPr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</w:t>
      </w:r>
      <w:r w:rsidRPr="00D604AE">
        <w:rPr>
          <w:rFonts w:ascii="Times New Roman" w:eastAsia="Times New Roman" w:hAnsi="Times New Roman" w:cs="Times New Roman"/>
          <w:color w:val="0070C0"/>
          <w:sz w:val="36"/>
          <w:szCs w:val="36"/>
        </w:rPr>
        <w:t>DOVADA IDENTITATII</w:t>
      </w:r>
    </w:p>
    <w:p w:rsidR="00D604AE" w:rsidRDefault="00D604AE" w:rsidP="00D604AE">
      <w:pPr>
        <w:pStyle w:val="NormalWeb"/>
        <w:rPr>
          <w:color w:val="000000"/>
        </w:rPr>
      </w:pPr>
      <w:r>
        <w:rPr>
          <w:color w:val="000000"/>
          <w:sz w:val="36"/>
          <w:szCs w:val="36"/>
        </w:rPr>
        <w:t xml:space="preserve">Se </w:t>
      </w:r>
      <w:proofErr w:type="gramStart"/>
      <w:r>
        <w:rPr>
          <w:color w:val="000000"/>
          <w:sz w:val="36"/>
          <w:szCs w:val="36"/>
        </w:rPr>
        <w:t>face</w:t>
      </w:r>
      <w:proofErr w:type="gram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către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</w:t>
      </w:r>
      <w:proofErr w:type="spellEnd"/>
      <w:r>
        <w:rPr>
          <w:color w:val="000000"/>
          <w:sz w:val="36"/>
          <w:szCs w:val="36"/>
        </w:rPr>
        <w:t xml:space="preserve">, cu </w:t>
      </w:r>
      <w:proofErr w:type="spellStart"/>
      <w:r>
        <w:rPr>
          <w:color w:val="000000"/>
          <w:sz w:val="36"/>
          <w:szCs w:val="36"/>
        </w:rPr>
        <w:t>unul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următoarele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documente</w:t>
      </w:r>
      <w:proofErr w:type="spellEnd"/>
      <w:r>
        <w:rPr>
          <w:color w:val="000000"/>
          <w:sz w:val="36"/>
          <w:szCs w:val="36"/>
        </w:rPr>
        <w:t>:</w:t>
      </w:r>
    </w:p>
    <w:p w:rsidR="00D604AE" w:rsidRDefault="00D604AE" w:rsidP="00D604AE">
      <w:pPr>
        <w:pStyle w:val="NormalWeb"/>
        <w:numPr>
          <w:ilvl w:val="0"/>
          <w:numId w:val="3"/>
        </w:numPr>
        <w:rPr>
          <w:color w:val="000000"/>
          <w:sz w:val="36"/>
          <w:szCs w:val="36"/>
        </w:rPr>
      </w:pPr>
      <w:proofErr w:type="spellStart"/>
      <w:r>
        <w:rPr>
          <w:b/>
          <w:bCs/>
          <w:color w:val="000000"/>
          <w:sz w:val="36"/>
          <w:szCs w:val="36"/>
        </w:rPr>
        <w:t>pentru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cetăţenii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români</w:t>
      </w:r>
      <w:proofErr w:type="spellEnd"/>
      <w:r>
        <w:rPr>
          <w:color w:val="000000"/>
          <w:sz w:val="36"/>
          <w:szCs w:val="36"/>
        </w:rPr>
        <w:t xml:space="preserve"> - </w:t>
      </w:r>
      <w:proofErr w:type="spellStart"/>
      <w:r>
        <w:rPr>
          <w:color w:val="000000"/>
          <w:sz w:val="36"/>
          <w:szCs w:val="36"/>
        </w:rPr>
        <w:t>cartea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identitate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cartea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identitate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provizorie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buletinul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identitate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cazul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cetăţenilor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români</w:t>
      </w:r>
      <w:proofErr w:type="spellEnd"/>
      <w:r>
        <w:rPr>
          <w:color w:val="000000"/>
          <w:sz w:val="36"/>
          <w:szCs w:val="36"/>
        </w:rPr>
        <w:t xml:space="preserve"> cu </w:t>
      </w:r>
      <w:proofErr w:type="spellStart"/>
      <w:r>
        <w:rPr>
          <w:color w:val="000000"/>
          <w:sz w:val="36"/>
          <w:szCs w:val="36"/>
        </w:rPr>
        <w:t>domiciliul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străinătate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paşaportul</w:t>
      </w:r>
      <w:proofErr w:type="spellEnd"/>
      <w:r>
        <w:rPr>
          <w:color w:val="000000"/>
          <w:sz w:val="36"/>
          <w:szCs w:val="36"/>
        </w:rPr>
        <w:t xml:space="preserve">, care </w:t>
      </w:r>
      <w:proofErr w:type="spellStart"/>
      <w:r>
        <w:rPr>
          <w:color w:val="000000"/>
          <w:sz w:val="36"/>
          <w:szCs w:val="36"/>
        </w:rPr>
        <w:t>să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afle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termenul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valabilitate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atât</w:t>
      </w:r>
      <w:proofErr w:type="spellEnd"/>
      <w:r>
        <w:rPr>
          <w:color w:val="000000"/>
          <w:sz w:val="36"/>
          <w:szCs w:val="36"/>
        </w:rPr>
        <w:t xml:space="preserve"> la </w:t>
      </w:r>
      <w:proofErr w:type="spellStart"/>
      <w:r>
        <w:rPr>
          <w:color w:val="000000"/>
          <w:sz w:val="36"/>
          <w:szCs w:val="36"/>
        </w:rPr>
        <w:t>momentul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depunerii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cererii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cât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la data </w:t>
      </w:r>
      <w:proofErr w:type="spellStart"/>
      <w:r>
        <w:rPr>
          <w:color w:val="000000"/>
          <w:sz w:val="36"/>
          <w:szCs w:val="36"/>
        </w:rPr>
        <w:t>eliberării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certificatului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divorţ</w:t>
      </w:r>
      <w:proofErr w:type="spellEnd"/>
    </w:p>
    <w:p w:rsidR="00D604AE" w:rsidRDefault="00D604AE" w:rsidP="00D604AE">
      <w:pPr>
        <w:pStyle w:val="NormalWeb"/>
        <w:numPr>
          <w:ilvl w:val="0"/>
          <w:numId w:val="3"/>
        </w:numPr>
        <w:rPr>
          <w:color w:val="000000"/>
          <w:sz w:val="36"/>
          <w:szCs w:val="36"/>
        </w:rPr>
      </w:pPr>
      <w:proofErr w:type="spellStart"/>
      <w:r>
        <w:rPr>
          <w:b/>
          <w:bCs/>
          <w:color w:val="000000"/>
          <w:sz w:val="36"/>
          <w:szCs w:val="36"/>
        </w:rPr>
        <w:t>pentru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cetăţenii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Uniunii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Europene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sau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ai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Spaţiului</w:t>
      </w:r>
      <w:proofErr w:type="spellEnd"/>
      <w:r>
        <w:rPr>
          <w:b/>
          <w:bCs/>
          <w:color w:val="000000"/>
          <w:sz w:val="36"/>
          <w:szCs w:val="36"/>
        </w:rPr>
        <w:t xml:space="preserve"> Economic European</w:t>
      </w:r>
      <w:r>
        <w:rPr>
          <w:color w:val="000000"/>
          <w:sz w:val="36"/>
          <w:szCs w:val="36"/>
        </w:rPr>
        <w:t xml:space="preserve"> - </w:t>
      </w:r>
      <w:proofErr w:type="spellStart"/>
      <w:r>
        <w:rPr>
          <w:color w:val="000000"/>
          <w:sz w:val="36"/>
          <w:szCs w:val="36"/>
        </w:rPr>
        <w:t>documentul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identitate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paşaportul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emis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statul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aparţinător</w:t>
      </w:r>
      <w:proofErr w:type="spellEnd"/>
    </w:p>
    <w:p w:rsidR="00D604AE" w:rsidRDefault="00D604AE" w:rsidP="00D604AE">
      <w:pPr>
        <w:pStyle w:val="NormalWeb"/>
        <w:numPr>
          <w:ilvl w:val="0"/>
          <w:numId w:val="3"/>
        </w:numPr>
        <w:rPr>
          <w:color w:val="000000"/>
          <w:sz w:val="36"/>
          <w:szCs w:val="36"/>
        </w:rPr>
      </w:pPr>
      <w:proofErr w:type="spellStart"/>
      <w:r>
        <w:rPr>
          <w:b/>
          <w:bCs/>
          <w:color w:val="000000"/>
          <w:sz w:val="36"/>
          <w:szCs w:val="36"/>
        </w:rPr>
        <w:t>pentru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apatrizi</w:t>
      </w:r>
      <w:proofErr w:type="spellEnd"/>
      <w:r>
        <w:rPr>
          <w:b/>
          <w:bCs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 xml:space="preserve">- </w:t>
      </w:r>
      <w:proofErr w:type="spellStart"/>
      <w:r>
        <w:rPr>
          <w:color w:val="000000"/>
          <w:sz w:val="36"/>
          <w:szCs w:val="36"/>
        </w:rPr>
        <w:t>paşaport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emis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baza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convenţiei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privind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statutul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apatrizilor</w:t>
      </w:r>
      <w:proofErr w:type="spellEnd"/>
      <w:r>
        <w:rPr>
          <w:color w:val="000000"/>
          <w:sz w:val="36"/>
          <w:szCs w:val="36"/>
        </w:rPr>
        <w:t xml:space="preserve"> din </w:t>
      </w:r>
      <w:proofErr w:type="spellStart"/>
      <w:r>
        <w:rPr>
          <w:color w:val="000000"/>
          <w:sz w:val="36"/>
          <w:szCs w:val="36"/>
        </w:rPr>
        <w:t>anul</w:t>
      </w:r>
      <w:proofErr w:type="spellEnd"/>
      <w:r>
        <w:rPr>
          <w:color w:val="000000"/>
          <w:sz w:val="36"/>
          <w:szCs w:val="36"/>
        </w:rPr>
        <w:t xml:space="preserve"> 1954, </w:t>
      </w:r>
      <w:proofErr w:type="spellStart"/>
      <w:r>
        <w:rPr>
          <w:color w:val="000000"/>
          <w:sz w:val="36"/>
          <w:szCs w:val="36"/>
        </w:rPr>
        <w:t>însoţit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permisul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şedere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temporar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 permanent, </w:t>
      </w:r>
      <w:proofErr w:type="spellStart"/>
      <w:r>
        <w:rPr>
          <w:color w:val="000000"/>
          <w:sz w:val="36"/>
          <w:szCs w:val="36"/>
        </w:rPr>
        <w:t>după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caz</w:t>
      </w:r>
      <w:proofErr w:type="spellEnd"/>
    </w:p>
    <w:p w:rsidR="00D604AE" w:rsidRDefault="00D604AE" w:rsidP="00D604AE">
      <w:pPr>
        <w:pStyle w:val="NormalWeb"/>
        <w:numPr>
          <w:ilvl w:val="0"/>
          <w:numId w:val="3"/>
        </w:numPr>
        <w:rPr>
          <w:color w:val="000000"/>
          <w:sz w:val="36"/>
          <w:szCs w:val="36"/>
        </w:rPr>
      </w:pPr>
      <w:proofErr w:type="spellStart"/>
      <w:r>
        <w:rPr>
          <w:b/>
          <w:bCs/>
          <w:color w:val="000000"/>
          <w:sz w:val="36"/>
          <w:szCs w:val="36"/>
        </w:rPr>
        <w:lastRenderedPageBreak/>
        <w:t>pentru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cetăţenii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străini</w:t>
      </w:r>
      <w:proofErr w:type="spellEnd"/>
      <w:r>
        <w:rPr>
          <w:b/>
          <w:bCs/>
          <w:color w:val="000000"/>
          <w:sz w:val="36"/>
          <w:szCs w:val="36"/>
        </w:rPr>
        <w:t xml:space="preserve"> din </w:t>
      </w:r>
      <w:proofErr w:type="spellStart"/>
      <w:r>
        <w:rPr>
          <w:b/>
          <w:bCs/>
          <w:color w:val="000000"/>
          <w:sz w:val="36"/>
          <w:szCs w:val="36"/>
        </w:rPr>
        <w:t>statele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terţe</w:t>
      </w:r>
      <w:proofErr w:type="spellEnd"/>
      <w:r>
        <w:rPr>
          <w:color w:val="000000"/>
          <w:sz w:val="36"/>
          <w:szCs w:val="36"/>
        </w:rPr>
        <w:t xml:space="preserve"> - </w:t>
      </w:r>
      <w:proofErr w:type="spellStart"/>
      <w:r>
        <w:rPr>
          <w:color w:val="000000"/>
          <w:sz w:val="36"/>
          <w:szCs w:val="36"/>
        </w:rPr>
        <w:t>paşaportul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emis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statul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cărui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cetăţeni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sunt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care </w:t>
      </w:r>
      <w:proofErr w:type="spellStart"/>
      <w:r>
        <w:rPr>
          <w:color w:val="000000"/>
          <w:sz w:val="36"/>
          <w:szCs w:val="36"/>
        </w:rPr>
        <w:t>să</w:t>
      </w:r>
      <w:proofErr w:type="spellEnd"/>
      <w:r>
        <w:rPr>
          <w:color w:val="000000"/>
          <w:sz w:val="36"/>
          <w:szCs w:val="36"/>
        </w:rPr>
        <w:t xml:space="preserve"> fie </w:t>
      </w:r>
      <w:proofErr w:type="spellStart"/>
      <w:r>
        <w:rPr>
          <w:color w:val="000000"/>
          <w:sz w:val="36"/>
          <w:szCs w:val="36"/>
        </w:rPr>
        <w:t>aplicată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viza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intrare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teritoriul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României</w:t>
      </w:r>
      <w:proofErr w:type="spellEnd"/>
      <w:r>
        <w:rPr>
          <w:color w:val="000000"/>
          <w:sz w:val="36"/>
          <w:szCs w:val="36"/>
        </w:rPr>
        <w:t xml:space="preserve">; </w:t>
      </w:r>
      <w:proofErr w:type="spellStart"/>
      <w:r>
        <w:rPr>
          <w:color w:val="000000"/>
          <w:sz w:val="36"/>
          <w:szCs w:val="36"/>
        </w:rPr>
        <w:t>viza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trebuie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să</w:t>
      </w:r>
      <w:proofErr w:type="spellEnd"/>
      <w:r>
        <w:rPr>
          <w:color w:val="000000"/>
          <w:sz w:val="36"/>
          <w:szCs w:val="36"/>
        </w:rPr>
        <w:t xml:space="preserve"> fie </w:t>
      </w:r>
      <w:proofErr w:type="spellStart"/>
      <w:r>
        <w:rPr>
          <w:color w:val="000000"/>
          <w:sz w:val="36"/>
          <w:szCs w:val="36"/>
        </w:rPr>
        <w:t>valabilă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atât</w:t>
      </w:r>
      <w:proofErr w:type="spellEnd"/>
      <w:r>
        <w:rPr>
          <w:color w:val="000000"/>
          <w:sz w:val="36"/>
          <w:szCs w:val="36"/>
        </w:rPr>
        <w:t xml:space="preserve"> la data </w:t>
      </w:r>
      <w:proofErr w:type="spellStart"/>
      <w:r>
        <w:rPr>
          <w:color w:val="000000"/>
          <w:sz w:val="36"/>
          <w:szCs w:val="36"/>
        </w:rPr>
        <w:t>depunerii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cât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la data </w:t>
      </w:r>
      <w:proofErr w:type="spellStart"/>
      <w:r>
        <w:rPr>
          <w:color w:val="000000"/>
          <w:sz w:val="36"/>
          <w:szCs w:val="36"/>
        </w:rPr>
        <w:t>eliberării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certificatului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divorţ</w:t>
      </w:r>
      <w:proofErr w:type="spellEnd"/>
      <w:r>
        <w:rPr>
          <w:color w:val="000000"/>
          <w:sz w:val="36"/>
          <w:szCs w:val="36"/>
        </w:rPr>
        <w:t>;</w:t>
      </w:r>
    </w:p>
    <w:p w:rsidR="00D604AE" w:rsidRDefault="00D604AE" w:rsidP="00D604AE">
      <w:pPr>
        <w:pStyle w:val="NormalWeb"/>
        <w:numPr>
          <w:ilvl w:val="0"/>
          <w:numId w:val="3"/>
        </w:numPr>
        <w:rPr>
          <w:color w:val="000000"/>
          <w:sz w:val="36"/>
          <w:szCs w:val="36"/>
        </w:rPr>
      </w:pPr>
      <w:proofErr w:type="spellStart"/>
      <w:r>
        <w:rPr>
          <w:b/>
          <w:bCs/>
          <w:color w:val="000000"/>
          <w:sz w:val="36"/>
          <w:szCs w:val="36"/>
        </w:rPr>
        <w:t>pentru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cetăţenii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străini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cărora</w:t>
      </w:r>
      <w:proofErr w:type="spellEnd"/>
      <w:r>
        <w:rPr>
          <w:b/>
          <w:bCs/>
          <w:color w:val="000000"/>
          <w:sz w:val="36"/>
          <w:szCs w:val="36"/>
        </w:rPr>
        <w:t xml:space="preserve"> li s-a </w:t>
      </w:r>
      <w:proofErr w:type="spellStart"/>
      <w:r>
        <w:rPr>
          <w:b/>
          <w:bCs/>
          <w:color w:val="000000"/>
          <w:sz w:val="36"/>
          <w:szCs w:val="36"/>
        </w:rPr>
        <w:t>acordat</w:t>
      </w:r>
      <w:proofErr w:type="spellEnd"/>
      <w:r>
        <w:rPr>
          <w:b/>
          <w:bCs/>
          <w:color w:val="000000"/>
          <w:sz w:val="36"/>
          <w:szCs w:val="36"/>
        </w:rPr>
        <w:t xml:space="preserve"> o </w:t>
      </w:r>
      <w:proofErr w:type="spellStart"/>
      <w:r>
        <w:rPr>
          <w:b/>
          <w:bCs/>
          <w:color w:val="000000"/>
          <w:sz w:val="36"/>
          <w:szCs w:val="36"/>
        </w:rPr>
        <w:t>formă</w:t>
      </w:r>
      <w:proofErr w:type="spellEnd"/>
      <w:r>
        <w:rPr>
          <w:b/>
          <w:bCs/>
          <w:color w:val="000000"/>
          <w:sz w:val="36"/>
          <w:szCs w:val="36"/>
        </w:rPr>
        <w:t xml:space="preserve"> de </w:t>
      </w:r>
      <w:proofErr w:type="spellStart"/>
      <w:r>
        <w:rPr>
          <w:b/>
          <w:bCs/>
          <w:color w:val="000000"/>
          <w:sz w:val="36"/>
          <w:szCs w:val="36"/>
        </w:rPr>
        <w:t>protecţie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în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România</w:t>
      </w:r>
      <w:proofErr w:type="spellEnd"/>
      <w:r>
        <w:rPr>
          <w:color w:val="000000"/>
          <w:sz w:val="36"/>
          <w:szCs w:val="36"/>
        </w:rPr>
        <w:t xml:space="preserve"> - document de </w:t>
      </w:r>
      <w:proofErr w:type="spellStart"/>
      <w:r>
        <w:rPr>
          <w:color w:val="000000"/>
          <w:sz w:val="36"/>
          <w:szCs w:val="36"/>
        </w:rPr>
        <w:t>călătorie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emis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baza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Convenţiei</w:t>
      </w:r>
      <w:proofErr w:type="spellEnd"/>
      <w:r>
        <w:rPr>
          <w:color w:val="000000"/>
          <w:sz w:val="36"/>
          <w:szCs w:val="36"/>
        </w:rPr>
        <w:t xml:space="preserve"> de la Geneva din 1951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după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caz</w:t>
      </w:r>
      <w:proofErr w:type="spellEnd"/>
      <w:r>
        <w:rPr>
          <w:color w:val="000000"/>
          <w:sz w:val="36"/>
          <w:szCs w:val="36"/>
        </w:rPr>
        <w:t xml:space="preserve">, document de </w:t>
      </w:r>
      <w:proofErr w:type="spellStart"/>
      <w:r>
        <w:rPr>
          <w:color w:val="000000"/>
          <w:sz w:val="36"/>
          <w:szCs w:val="36"/>
        </w:rPr>
        <w:t>călătorie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pentru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străinii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care</w:t>
      </w:r>
      <w:proofErr w:type="spellEnd"/>
      <w:r>
        <w:rPr>
          <w:color w:val="000000"/>
          <w:sz w:val="36"/>
          <w:szCs w:val="36"/>
        </w:rPr>
        <w:t xml:space="preserve"> au </w:t>
      </w:r>
      <w:proofErr w:type="spellStart"/>
      <w:r>
        <w:rPr>
          <w:color w:val="000000"/>
          <w:sz w:val="36"/>
          <w:szCs w:val="36"/>
        </w:rPr>
        <w:t>obţinut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protecţie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subsidiară</w:t>
      </w:r>
      <w:proofErr w:type="spellEnd"/>
      <w:r>
        <w:rPr>
          <w:color w:val="000000"/>
          <w:sz w:val="36"/>
          <w:szCs w:val="36"/>
        </w:rPr>
        <w:t xml:space="preserve"> - </w:t>
      </w:r>
      <w:proofErr w:type="spellStart"/>
      <w:r>
        <w:rPr>
          <w:color w:val="000000"/>
          <w:sz w:val="36"/>
          <w:szCs w:val="36"/>
        </w:rPr>
        <w:t>protecţie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umanitară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condiţionată</w:t>
      </w:r>
      <w:proofErr w:type="spellEnd"/>
    </w:p>
    <w:p w:rsidR="00D604AE" w:rsidRDefault="00D604AE" w:rsidP="00D604AE">
      <w:pPr>
        <w:pStyle w:val="NormalWeb"/>
        <w:numPr>
          <w:ilvl w:val="0"/>
          <w:numId w:val="3"/>
        </w:numPr>
        <w:rPr>
          <w:color w:val="000000"/>
          <w:sz w:val="36"/>
          <w:szCs w:val="36"/>
        </w:rPr>
      </w:pPr>
      <w:proofErr w:type="spellStart"/>
      <w:r>
        <w:rPr>
          <w:b/>
          <w:bCs/>
          <w:color w:val="000000"/>
          <w:sz w:val="36"/>
          <w:szCs w:val="36"/>
        </w:rPr>
        <w:t>pentru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cetăţenii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străini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solicitanţi</w:t>
      </w:r>
      <w:proofErr w:type="spellEnd"/>
      <w:r>
        <w:rPr>
          <w:b/>
          <w:bCs/>
          <w:color w:val="000000"/>
          <w:sz w:val="36"/>
          <w:szCs w:val="36"/>
        </w:rPr>
        <w:t xml:space="preserve"> de </w:t>
      </w:r>
      <w:proofErr w:type="spellStart"/>
      <w:r>
        <w:rPr>
          <w:b/>
          <w:bCs/>
          <w:color w:val="000000"/>
          <w:sz w:val="36"/>
          <w:szCs w:val="36"/>
        </w:rPr>
        <w:t>azil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în</w:t>
      </w:r>
      <w:proofErr w:type="spellEnd"/>
      <w:r>
        <w:rPr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b/>
          <w:bCs/>
          <w:color w:val="000000"/>
          <w:sz w:val="36"/>
          <w:szCs w:val="36"/>
        </w:rPr>
        <w:t>România</w:t>
      </w:r>
      <w:proofErr w:type="spellEnd"/>
      <w:r>
        <w:rPr>
          <w:color w:val="000000"/>
          <w:sz w:val="36"/>
          <w:szCs w:val="36"/>
        </w:rPr>
        <w:t xml:space="preserve"> - </w:t>
      </w:r>
      <w:proofErr w:type="spellStart"/>
      <w:r>
        <w:rPr>
          <w:color w:val="000000"/>
          <w:sz w:val="36"/>
          <w:szCs w:val="36"/>
        </w:rPr>
        <w:t>paşaport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emis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statul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cărui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cetăţeni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sunt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însoţit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documentul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temporar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identitate</w:t>
      </w:r>
      <w:proofErr w:type="spellEnd"/>
    </w:p>
    <w:p w:rsidR="00D604AE" w:rsidRDefault="00D604AE">
      <w:pPr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TAXA PENTRU INDEPLINIREA PROCEDURII DE DIVORT PE CALE </w:t>
      </w:r>
      <w:proofErr w:type="gramStart"/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>ADMINISTRATIVA :500</w:t>
      </w:r>
      <w:proofErr w:type="gramEnd"/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 xml:space="preserve"> LEI </w:t>
      </w:r>
      <w:bookmarkStart w:id="0" w:name="_GoBack"/>
      <w:bookmarkEnd w:id="0"/>
    </w:p>
    <w:p w:rsidR="00D604AE" w:rsidRPr="00D604AE" w:rsidRDefault="00D604AE">
      <w:pPr>
        <w:rPr>
          <w:lang w:val="ro-RO"/>
        </w:rPr>
      </w:pPr>
    </w:p>
    <w:sectPr w:rsidR="00D604AE" w:rsidRPr="00D60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1E4F"/>
    <w:multiLevelType w:val="multilevel"/>
    <w:tmpl w:val="DC6CAD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20D20"/>
    <w:multiLevelType w:val="multilevel"/>
    <w:tmpl w:val="6B9CDB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E945E7"/>
    <w:multiLevelType w:val="multilevel"/>
    <w:tmpl w:val="E95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AE"/>
    <w:rsid w:val="00D604AE"/>
    <w:rsid w:val="00E8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6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6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stoenesti</dc:creator>
  <cp:lastModifiedBy>stoenesti</cp:lastModifiedBy>
  <cp:revision>1</cp:revision>
  <dcterms:created xsi:type="dcterms:W3CDTF">2020-07-23T06:46:00Z</dcterms:created>
  <dcterms:modified xsi:type="dcterms:W3CDTF">2020-07-23T06:50:00Z</dcterms:modified>
</cp:coreProperties>
</file>